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FD850">
      <w:pPr>
        <w:snapToGrid w:val="0"/>
        <w:spacing w:line="400" w:lineRule="exact"/>
        <w:jc w:val="left"/>
        <w:rPr>
          <w:rFonts w:hint="eastAsia" w:ascii="宋体" w:hAnsi="宋体"/>
          <w:sz w:val="24"/>
        </w:rPr>
      </w:pPr>
      <w:r>
        <w:rPr>
          <w:rFonts w:hint="eastAsia" w:ascii="宋体" w:hAnsi="宋体"/>
          <w:sz w:val="24"/>
        </w:rPr>
        <w:t>附件一：</w:t>
      </w:r>
    </w:p>
    <w:p w14:paraId="0FFA7D6F">
      <w:pPr>
        <w:spacing w:line="360" w:lineRule="auto"/>
        <w:ind w:right="420"/>
        <w:jc w:val="center"/>
        <w:rPr>
          <w:rFonts w:hint="eastAsia" w:ascii="宋体" w:hAnsi="宋体"/>
          <w:b/>
          <w:bCs/>
          <w:color w:val="000000"/>
          <w:sz w:val="30"/>
          <w:szCs w:val="30"/>
        </w:rPr>
      </w:pPr>
      <w:r>
        <w:rPr>
          <w:rFonts w:hint="eastAsia" w:ascii="宋体" w:hAnsi="宋体"/>
          <w:b/>
          <w:bCs/>
          <w:color w:val="000000"/>
          <w:sz w:val="30"/>
          <w:szCs w:val="30"/>
        </w:rPr>
        <w:t>采购文件领取登记表</w:t>
      </w:r>
    </w:p>
    <w:p w14:paraId="17AAD548">
      <w:pPr>
        <w:spacing w:line="360" w:lineRule="auto"/>
        <w:ind w:right="420"/>
        <w:jc w:val="center"/>
        <w:rPr>
          <w:rFonts w:hint="eastAsia" w:ascii="宋体" w:hAnsi="宋体"/>
          <w:bCs/>
          <w:color w:val="000000"/>
          <w:sz w:val="20"/>
          <w:szCs w:val="21"/>
        </w:rPr>
      </w:pPr>
    </w:p>
    <w:p w14:paraId="0FC4E95A">
      <w:pPr>
        <w:spacing w:line="360" w:lineRule="auto"/>
        <w:ind w:right="420" w:firstLine="630" w:firstLineChars="300"/>
        <w:jc w:val="left"/>
        <w:rPr>
          <w:rFonts w:hint="eastAsia" w:ascii="宋体" w:hAnsi="宋体"/>
          <w:bCs/>
          <w:color w:val="000000"/>
          <w:szCs w:val="21"/>
          <w:u w:val="single"/>
        </w:rPr>
      </w:pPr>
      <w:r>
        <w:rPr>
          <w:rFonts w:hint="eastAsia" w:ascii="宋体" w:hAnsi="宋体"/>
          <w:bCs/>
          <w:color w:val="000000"/>
          <w:szCs w:val="21"/>
        </w:rPr>
        <w:t>项目名称：</w:t>
      </w:r>
      <w:r>
        <w:rPr>
          <w:rFonts w:hint="eastAsia" w:ascii="宋体" w:hAnsi="宋体"/>
          <w:bCs/>
          <w:color w:val="000000"/>
          <w:szCs w:val="21"/>
          <w:u w:val="single"/>
        </w:rPr>
        <w:t> </w:t>
      </w:r>
      <w:r>
        <w:rPr>
          <w:rFonts w:ascii="宋体" w:hAnsi="宋体"/>
          <w:bCs/>
          <w:color w:val="000000"/>
          <w:szCs w:val="21"/>
          <w:u w:val="single"/>
        </w:rPr>
        <w:t xml:space="preserve">                                  </w:t>
      </w:r>
      <w:r>
        <w:rPr>
          <w:rFonts w:hint="eastAsia" w:ascii="宋体" w:hAnsi="宋体"/>
          <w:bCs/>
          <w:color w:val="000000"/>
          <w:szCs w:val="21"/>
          <w:u w:val="single"/>
        </w:rPr>
        <w:t> </w:t>
      </w:r>
    </w:p>
    <w:p w14:paraId="1038CC08">
      <w:pPr>
        <w:spacing w:line="360" w:lineRule="auto"/>
        <w:ind w:right="420" w:firstLine="630" w:firstLineChars="300"/>
        <w:jc w:val="left"/>
        <w:rPr>
          <w:rFonts w:hint="eastAsia" w:ascii="宋体" w:hAnsi="宋体"/>
          <w:bCs/>
          <w:color w:val="000000"/>
          <w:szCs w:val="21"/>
        </w:rPr>
      </w:pPr>
      <w:r>
        <w:rPr>
          <w:rFonts w:hint="eastAsia" w:ascii="宋体" w:hAnsi="宋体"/>
          <w:bCs/>
          <w:color w:val="000000"/>
          <w:szCs w:val="21"/>
        </w:rPr>
        <w:t>项目编号：</w:t>
      </w:r>
      <w:r>
        <w:rPr>
          <w:rFonts w:hint="eastAsia" w:ascii="宋体" w:hAnsi="宋体"/>
          <w:bCs/>
          <w:color w:val="000000"/>
          <w:szCs w:val="21"/>
          <w:u w:val="single"/>
        </w:rPr>
        <w:t> </w:t>
      </w:r>
      <w:r>
        <w:rPr>
          <w:rFonts w:ascii="宋体" w:hAnsi="宋体"/>
          <w:bCs/>
          <w:color w:val="000000"/>
          <w:szCs w:val="21"/>
          <w:u w:val="single"/>
        </w:rPr>
        <w:t xml:space="preserve">                                 </w:t>
      </w:r>
      <w:r>
        <w:rPr>
          <w:rFonts w:hint="eastAsia" w:ascii="宋体" w:hAnsi="宋体"/>
          <w:bCs/>
          <w:color w:val="000000"/>
          <w:szCs w:val="21"/>
          <w:u w:val="single"/>
        </w:rPr>
        <w:t xml:space="preserve">  </w:t>
      </w:r>
    </w:p>
    <w:tbl>
      <w:tblPr>
        <w:tblStyle w:val="2"/>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5"/>
      </w:tblGrid>
      <w:tr w14:paraId="621A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6DF81A6E">
            <w:pPr>
              <w:spacing w:line="360" w:lineRule="auto"/>
              <w:ind w:right="420"/>
              <w:rPr>
                <w:rFonts w:hint="eastAsia" w:ascii="宋体" w:hAnsi="宋体"/>
                <w:bCs/>
                <w:color w:val="000000"/>
                <w:szCs w:val="21"/>
              </w:rPr>
            </w:pPr>
            <w:r>
              <w:rPr>
                <w:rFonts w:hint="eastAsia" w:ascii="宋体" w:hAnsi="宋体"/>
                <w:bCs/>
                <w:color w:val="000000"/>
                <w:szCs w:val="21"/>
              </w:rPr>
              <w:t>供应商全称（公章）：</w:t>
            </w:r>
          </w:p>
        </w:tc>
      </w:tr>
      <w:tr w14:paraId="1BF8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tcBorders>
              <w:top w:val="single" w:color="auto" w:sz="4" w:space="0"/>
              <w:left w:val="single" w:color="auto" w:sz="4" w:space="0"/>
              <w:bottom w:val="single" w:color="auto" w:sz="4" w:space="0"/>
              <w:right w:val="single" w:color="auto" w:sz="4" w:space="0"/>
            </w:tcBorders>
            <w:vAlign w:val="center"/>
          </w:tcPr>
          <w:p w14:paraId="3EB98CCC">
            <w:pPr>
              <w:spacing w:line="360" w:lineRule="auto"/>
              <w:ind w:right="420" w:firstLine="840" w:firstLineChars="400"/>
              <w:rPr>
                <w:rFonts w:hint="eastAsia" w:ascii="宋体" w:hAnsi="宋体"/>
                <w:bCs/>
                <w:color w:val="000000"/>
                <w:szCs w:val="21"/>
              </w:rPr>
            </w:pPr>
            <w:r>
              <w:rPr>
                <w:rFonts w:hint="eastAsia" w:ascii="宋体" w:hAnsi="宋体"/>
                <w:bCs/>
                <w:color w:val="000000"/>
                <w:szCs w:val="21"/>
              </w:rPr>
              <w:t>现委托</w:t>
            </w:r>
            <w:r>
              <w:rPr>
                <w:rFonts w:hint="eastAsia" w:ascii="宋体" w:hAnsi="宋体"/>
                <w:bCs/>
                <w:color w:val="000000"/>
                <w:szCs w:val="21"/>
                <w:u w:val="single"/>
              </w:rPr>
              <w:t xml:space="preserve">            </w:t>
            </w:r>
            <w:r>
              <w:rPr>
                <w:rFonts w:hint="eastAsia" w:ascii="宋体" w:hAnsi="宋体"/>
                <w:bCs/>
                <w:color w:val="000000"/>
                <w:szCs w:val="21"/>
              </w:rPr>
              <w:t>（被授权人的姓名）至江苏嘉加诚工程投资咨询有限公司常州分公司领取本项目采购文件。项目采购过程中答疑补充等相关文件都由本单位在相关网站上下载，本单位会及时关注相关网站，以防遗漏，并承诺不以此为理由提出质疑。</w:t>
            </w:r>
          </w:p>
          <w:p w14:paraId="6F5B4878">
            <w:pPr>
              <w:spacing w:line="360" w:lineRule="auto"/>
              <w:ind w:right="420"/>
              <w:rPr>
                <w:rFonts w:hint="eastAsia" w:ascii="宋体" w:hAnsi="宋体"/>
                <w:bCs/>
                <w:color w:val="000000"/>
                <w:szCs w:val="21"/>
              </w:rPr>
            </w:pPr>
            <w:r>
              <w:rPr>
                <w:rFonts w:hint="eastAsia" w:ascii="宋体" w:hAnsi="宋体"/>
                <w:bCs/>
                <w:color w:val="000000"/>
                <w:szCs w:val="21"/>
              </w:rPr>
              <w:t>法定代表人（签字或盖章）：</w:t>
            </w:r>
          </w:p>
        </w:tc>
      </w:tr>
      <w:tr w14:paraId="1B8D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19D856FB">
            <w:pPr>
              <w:ind w:right="420"/>
              <w:rPr>
                <w:rFonts w:hint="eastAsia" w:ascii="宋体" w:hAnsi="宋体"/>
                <w:bCs/>
                <w:color w:val="000000"/>
                <w:szCs w:val="21"/>
              </w:rPr>
            </w:pPr>
            <w:r>
              <w:rPr>
                <w:rFonts w:hint="eastAsia" w:ascii="宋体" w:hAnsi="宋体"/>
                <w:bCs/>
                <w:color w:val="000000"/>
                <w:szCs w:val="21"/>
              </w:rPr>
              <w:t>被授权人姓名：              联系电话：</w:t>
            </w:r>
          </w:p>
        </w:tc>
      </w:tr>
      <w:tr w14:paraId="15F6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20591E8F">
            <w:pPr>
              <w:ind w:right="420"/>
              <w:rPr>
                <w:rFonts w:hint="eastAsia" w:ascii="宋体" w:hAnsi="宋体"/>
                <w:bCs/>
                <w:color w:val="000000"/>
                <w:szCs w:val="21"/>
              </w:rPr>
            </w:pPr>
            <w:r>
              <w:rPr>
                <w:rFonts w:hint="eastAsia" w:ascii="宋体" w:hAnsi="宋体"/>
                <w:bCs/>
                <w:color w:val="000000"/>
                <w:szCs w:val="21"/>
              </w:rPr>
              <w:t>第二代身份证号码：</w:t>
            </w:r>
          </w:p>
        </w:tc>
      </w:tr>
      <w:tr w14:paraId="61F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1FA3976E">
            <w:pPr>
              <w:spacing w:line="360" w:lineRule="auto"/>
              <w:ind w:right="420"/>
              <w:rPr>
                <w:rFonts w:hint="eastAsia" w:ascii="宋体" w:hAnsi="宋体"/>
                <w:bCs/>
                <w:color w:val="000000"/>
                <w:szCs w:val="21"/>
              </w:rPr>
            </w:pPr>
            <w:r>
              <w:rPr>
                <w:rFonts w:hint="eastAsia" w:ascii="宋体" w:hAnsi="宋体"/>
                <w:bCs/>
                <w:color w:val="000000"/>
                <w:szCs w:val="21"/>
              </w:rPr>
              <w:t>接收谈判文件指定电子邮箱：</w:t>
            </w:r>
          </w:p>
        </w:tc>
      </w:tr>
      <w:tr w14:paraId="2F2C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114214FE">
            <w:pPr>
              <w:spacing w:line="360" w:lineRule="auto"/>
              <w:ind w:right="420"/>
              <w:rPr>
                <w:rFonts w:hint="eastAsia" w:ascii="宋体" w:hAnsi="宋体"/>
                <w:bCs/>
                <w:color w:val="000000"/>
                <w:szCs w:val="21"/>
              </w:rPr>
            </w:pPr>
            <w:r>
              <w:rPr>
                <w:rFonts w:hint="eastAsia" w:ascii="宋体" w:hAnsi="宋体"/>
                <w:bCs/>
                <w:color w:val="000000"/>
                <w:szCs w:val="21"/>
              </w:rPr>
              <w:t>采购文件领取时间：</w:t>
            </w:r>
          </w:p>
        </w:tc>
      </w:tr>
      <w:tr w14:paraId="3064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8322" w:type="dxa"/>
            <w:tcBorders>
              <w:top w:val="single" w:color="auto" w:sz="4" w:space="0"/>
              <w:left w:val="single" w:color="auto" w:sz="4" w:space="0"/>
              <w:bottom w:val="single" w:color="auto" w:sz="4" w:space="0"/>
              <w:right w:val="single" w:color="auto" w:sz="4" w:space="0"/>
            </w:tcBorders>
            <w:vAlign w:val="center"/>
          </w:tcPr>
          <w:p w14:paraId="466BCB58">
            <w:pPr>
              <w:spacing w:line="360" w:lineRule="auto"/>
              <w:ind w:right="420"/>
              <w:rPr>
                <w:rFonts w:hint="eastAsia" w:ascii="宋体" w:hAnsi="宋体"/>
                <w:bCs/>
                <w:color w:val="000000"/>
                <w:szCs w:val="21"/>
              </w:rPr>
            </w:pPr>
            <w:r>
              <w:rPr>
                <w:rFonts w:hint="eastAsia" w:ascii="宋体" w:hAnsi="宋体"/>
                <w:bCs/>
                <w:color w:val="000000"/>
                <w:szCs w:val="21"/>
              </w:rPr>
              <w:t>被授权人签字：</w:t>
            </w:r>
          </w:p>
        </w:tc>
      </w:tr>
    </w:tbl>
    <w:p w14:paraId="27C5C45C">
      <w:pPr>
        <w:spacing w:line="360" w:lineRule="auto"/>
        <w:ind w:right="420" w:firstLine="632" w:firstLineChars="300"/>
        <w:rPr>
          <w:rFonts w:hint="eastAsia" w:ascii="宋体" w:hAnsi="宋体"/>
          <w:b/>
          <w:bCs/>
          <w:color w:val="000000"/>
          <w:szCs w:val="21"/>
        </w:rPr>
      </w:pPr>
      <w:r>
        <w:rPr>
          <w:rFonts w:hint="eastAsia" w:ascii="宋体" w:hAnsi="宋体"/>
          <w:b/>
          <w:bCs/>
          <w:color w:val="000000"/>
          <w:szCs w:val="21"/>
        </w:rPr>
        <w:t>注：供应商应完整填写表格，并对内容的真实性和有效性负全部责任，被授权人身份证原件须携带至现场核查。</w:t>
      </w:r>
    </w:p>
    <w:p w14:paraId="1DC8506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42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2026-10-21T05:07:04Z</dcterms:created>
  <dc:creator>93570</dc:creator>
  <cp:lastModifiedBy>薛丽</cp:lastModifiedBy>
  <dcterms:modified xsi:type="dcterms:W3CDTF">2026-10-21T05:07:23Z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eyJoZGlkIjoiNDk0YTdmZDRjZDZmYzQ2M2M3NTk1NGY1NWZiNDFlYTAiLCJ1c2VySWQiOiIxNTMxODYyODAwIn0=</vt:lpwstr>
  </property>
  <property fmtid="{D5CDD505-2E9C-101B-9397-08002B2CF9AE}" pid="4" name="ICV">
    <vt:lpwstr>80859B5964914B039851B1DC600C93E7_12</vt:lpwstr>
  </property>
</Properties>
</file>